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p14">
  <w:body>
    <w:p w:rsidRPr="003C0827" w:rsidR="003C0827" w:rsidP="003C0827" w:rsidRDefault="00F01600" w14:paraId="5CE05AAF" w14:textId="3AD14F2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B52D79" wp14:editId="61C9F5C6">
                <wp:simplePos x="0" y="0"/>
                <wp:positionH relativeFrom="margin">
                  <wp:posOffset>-533400</wp:posOffset>
                </wp:positionH>
                <wp:positionV relativeFrom="margin">
                  <wp:posOffset>-390525</wp:posOffset>
                </wp:positionV>
                <wp:extent cx="6991350" cy="600075"/>
                <wp:effectExtent l="0" t="0" r="0" b="9525"/>
                <wp:wrapSquare wrapText="bothSides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913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3C0827" w:rsidR="00F01600" w:rsidP="003C0827" w:rsidRDefault="003C0827" w14:paraId="44262C45" w14:textId="69656743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9999FF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   </w:t>
                            </w:r>
                            <w:r w:rsidRPr="003C0827" w:rsidR="00F01600">
                              <w:rPr>
                                <w:color w:val="9999FF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Nieuwsb</w:t>
                            </w:r>
                            <w:r w:rsidR="002B7C3C">
                              <w:rPr>
                                <w:color w:val="9999FF"/>
                                <w:sz w:val="56"/>
                                <w:szCs w:val="5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rief van 02/02/2020 – 06/02/2020</w:t>
                            </w:r>
                          </w:p>
                          <w:p w:rsidRPr="003C0827" w:rsidR="006F352E" w:rsidP="003C0827" w:rsidRDefault="003C0827" w14:paraId="0467779A" w14:textId="30F47B66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8B52D79">
                <v:stroke joinstyle="miter"/>
                <v:path gradientshapeok="t" o:connecttype="rect"/>
              </v:shapetype>
              <v:shape id="WordArt 1" style="position:absolute;margin-left:-42pt;margin-top:-30.75pt;width:550.5pt;height:47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">
                <v:stroke joinstyle="round"/>
                <o:lock v:ext="edit" shapetype="t"/>
                <v:textbox>
                  <w:txbxContent>
                    <w:p w:rsidRPr="003C0827" w:rsidR="00F01600" w:rsidP="003C0827" w:rsidRDefault="003C0827" w14:paraId="44262C45" w14:textId="69656743">
                      <w:pPr>
                        <w:pStyle w:val="Normaalweb"/>
                        <w:spacing w:before="0" w:beforeAutospacing="0" w:after="0" w:afterAutospacing="0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color w:val="9999FF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   </w:t>
                      </w:r>
                      <w:r w:rsidRPr="003C0827" w:rsidR="00F01600">
                        <w:rPr>
                          <w:color w:val="9999FF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Nieuwsb</w:t>
                      </w:r>
                      <w:r w:rsidR="002B7C3C">
                        <w:rPr>
                          <w:color w:val="9999FF"/>
                          <w:sz w:val="56"/>
                          <w:szCs w:val="5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rief van 02/02/2020 – 06/02/2020</w:t>
                      </w:r>
                    </w:p>
                    <w:p w:rsidRPr="003C0827" w:rsidR="006F352E" w:rsidP="003C0827" w:rsidRDefault="003C0827" w14:paraId="0467779A" w14:textId="30F47B66">
                      <w:pPr>
                        <w:pStyle w:val="Normaalweb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3731C" w:rsidR="00C62CDF">
        <w:rPr>
          <w:rFonts w:ascii="Cambria" w:hAnsi="Cambria"/>
          <w:sz w:val="24"/>
          <w:szCs w:val="24"/>
        </w:rPr>
        <w:t>Beste ouders,</w:t>
      </w:r>
    </w:p>
    <w:p w:rsidRPr="002B7C3C" w:rsidR="002B7C3C" w:rsidP="002B7C3C" w:rsidRDefault="00670B78" w14:paraId="6B0730C4" w14:textId="5B72669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</w:t>
      </w:r>
      <w:r w:rsidR="00B006C9">
        <w:rPr>
          <w:rFonts w:ascii="Cambria" w:hAnsi="Cambria"/>
          <w:sz w:val="24"/>
          <w:szCs w:val="24"/>
        </w:rPr>
        <w:t xml:space="preserve">vakantie zit erop. Terug tijd om er tegenaan te gaan. We werken een weekje rond </w:t>
      </w:r>
      <w:r w:rsidR="002B7C3C">
        <w:rPr>
          <w:rFonts w:ascii="Cambria" w:hAnsi="Cambria"/>
          <w:sz w:val="24"/>
          <w:szCs w:val="24"/>
        </w:rPr>
        <w:t>gezelschapsspelletjes en smartgames. Hierbij komen heel wat vaardigheden aan bod zoals b</w:t>
      </w:r>
      <w:r w:rsidRPr="002B7C3C" w:rsidR="002B7C3C">
        <w:rPr>
          <w:rFonts w:ascii="Cambria" w:hAnsi="Cambria"/>
          <w:sz w:val="24"/>
          <w:szCs w:val="24"/>
        </w:rPr>
        <w:t>eurt afwachten, ruimtelijk inzicht, goed kijken, concentratie, tegen je verlies kunnen, tellen, fijne motoriek</w:t>
      </w:r>
      <w:r w:rsidR="002B7C3C">
        <w:rPr>
          <w:rFonts w:ascii="Cambria" w:hAnsi="Cambria"/>
          <w:sz w:val="24"/>
          <w:szCs w:val="24"/>
        </w:rPr>
        <w:t>,…</w:t>
      </w:r>
    </w:p>
    <w:p w:rsidRPr="0003731C" w:rsidR="001516EA" w:rsidP="00262338" w:rsidRDefault="001516EA" w14:paraId="4E6A394C" w14:textId="77777777">
      <w:pPr>
        <w:spacing w:after="0"/>
        <w:ind w:left="-567"/>
        <w:rPr>
          <w:rFonts w:ascii="Cambria" w:hAnsi="Cambria"/>
          <w:sz w:val="24"/>
          <w:szCs w:val="24"/>
        </w:rPr>
      </w:pPr>
    </w:p>
    <w:p w:rsidRPr="00602309" w:rsidR="00C62CDF" w:rsidP="00602309" w:rsidRDefault="002B7C3C" w14:paraId="5C24FC6A" w14:textId="39606712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We spelen een gezelschapsspel vandaag!!!</w:t>
      </w:r>
    </w:p>
    <w:p w:rsidRPr="0003731C" w:rsidR="00262338" w:rsidP="00262338" w:rsidRDefault="00262338" w14:paraId="11F44641" w14:textId="5E7F588F">
      <w:pPr>
        <w:spacing w:after="0"/>
        <w:ind w:left="-567"/>
        <w:rPr>
          <w:rFonts w:ascii="Cambria" w:hAnsi="Cambria"/>
          <w:sz w:val="24"/>
          <w:szCs w:val="24"/>
          <w:u w:val="single"/>
        </w:rPr>
      </w:pPr>
    </w:p>
    <w:p w:rsidR="0038581B" w:rsidP="0038581B" w:rsidRDefault="00B006C9" w14:paraId="6337D3A0" w14:textId="714CC890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zoeken de weg doorheen een doolhof aan de hand van smartgames</w:t>
      </w:r>
    </w:p>
    <w:p w:rsidR="00602309" w:rsidP="0038581B" w:rsidRDefault="00B006C9" w14:paraId="5731BC8C" w14:textId="15963D91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 kleuters maken de torens van een kasteel zodat de ridder bij de prinses kan</w:t>
      </w:r>
    </w:p>
    <w:p w:rsidR="00E5373C" w:rsidP="002B7C3C" w:rsidRDefault="00B57DBA" w14:paraId="358D444C" w14:textId="33CD85D5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 kleuters vullen vrachtwagens met de juiste blokken (smartgames)</w:t>
      </w:r>
    </w:p>
    <w:p w:rsidR="002B7C3C" w:rsidP="002B7C3C" w:rsidRDefault="002B7C3C" w14:paraId="425EE1B9" w14:textId="166EADD9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leren met een </w:t>
      </w:r>
      <w:proofErr w:type="spellStart"/>
      <w:r>
        <w:rPr>
          <w:rFonts w:ascii="Cambria" w:hAnsi="Cambria"/>
          <w:sz w:val="24"/>
          <w:szCs w:val="24"/>
        </w:rPr>
        <w:t>kaarstpel</w:t>
      </w:r>
      <w:proofErr w:type="spellEnd"/>
      <w:r>
        <w:rPr>
          <w:rFonts w:ascii="Cambria" w:hAnsi="Cambria"/>
          <w:sz w:val="24"/>
          <w:szCs w:val="24"/>
        </w:rPr>
        <w:t xml:space="preserve"> om te gaan (cijfers, kleuren en vormen)</w:t>
      </w:r>
    </w:p>
    <w:p w:rsidRPr="003912EA" w:rsidR="00B57DBA" w:rsidP="002B7C3C" w:rsidRDefault="002B7C3C" w14:paraId="20888C4F" w14:textId="3D280358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doen ganzenbord, memory, mikado, kwartet, </w:t>
      </w:r>
      <w:proofErr w:type="spellStart"/>
      <w:r>
        <w:rPr>
          <w:rFonts w:ascii="Cambria" w:hAnsi="Cambria"/>
          <w:sz w:val="24"/>
          <w:szCs w:val="24"/>
        </w:rPr>
        <w:t>bert</w:t>
      </w:r>
      <w:proofErr w:type="spellEnd"/>
      <w:r>
        <w:rPr>
          <w:rFonts w:ascii="Cambria" w:hAnsi="Cambria"/>
          <w:sz w:val="24"/>
          <w:szCs w:val="24"/>
        </w:rPr>
        <w:t xml:space="preserve"> bever, bingo, …</w:t>
      </w:r>
    </w:p>
    <w:p w:rsidRPr="0003731C" w:rsidR="001516EA" w:rsidP="00262338" w:rsidRDefault="0003731C" w14:paraId="176E016E" w14:textId="58556DFB">
      <w:pPr>
        <w:numPr>
          <w:ilvl w:val="0"/>
          <w:numId w:val="4"/>
        </w:numPr>
        <w:spacing w:after="0"/>
        <w:rPr>
          <w:rFonts w:ascii="Kristen ITC" w:hAnsi="Kristen ITC"/>
          <w:sz w:val="26"/>
          <w:szCs w:val="26"/>
        </w:rPr>
      </w:pPr>
      <w:r>
        <w:rPr>
          <w:rFonts w:ascii="Kristen ITC" w:hAnsi="Kristen ITC"/>
          <w:sz w:val="26"/>
          <w:szCs w:val="26"/>
        </w:rPr>
        <w:t xml:space="preserve">… </w:t>
      </w:r>
    </w:p>
    <w:p w:rsidR="00A95E05" w:rsidP="0003731C" w:rsidRDefault="00A95E05" w14:paraId="238E64B7" w14:textId="2F018A0B">
      <w:pPr>
        <w:spacing w:after="0"/>
      </w:pPr>
    </w:p>
    <w:p w:rsidR="003912EA" w:rsidP="0003731C" w:rsidRDefault="003912EA" w14:paraId="4315229B" w14:textId="34FD1C83">
      <w:pPr>
        <w:spacing w:after="0"/>
      </w:pPr>
      <w:r>
        <w:t>Indien dit thema aanslaat, kan het nog verlengd worden met een weekje extra.</w:t>
      </w:r>
    </w:p>
    <w:p w:rsidRPr="00E5373C" w:rsidR="00631874" w:rsidP="0003731C" w:rsidRDefault="00631874" w14:paraId="21F79E6D" w14:textId="50CCC9E6">
      <w:pPr>
        <w:spacing w:after="0"/>
      </w:pPr>
    </w:p>
    <w:p w:rsidR="00C62CDF" w:rsidP="0003731C" w:rsidRDefault="002B7C3C" w14:paraId="5AB3DA33" w14:textId="1E069E3A">
      <w:pPr>
        <w:spacing w:after="0"/>
        <w:rPr>
          <w:sz w:val="24"/>
          <w:szCs w:val="24"/>
        </w:rPr>
      </w:pPr>
      <w:r>
        <w:rPr>
          <w:sz w:val="24"/>
          <w:szCs w:val="24"/>
        </w:rPr>
        <w:t>Gezellige groeten</w:t>
      </w:r>
      <w:r w:rsidR="00C62CDF">
        <w:rPr>
          <w:sz w:val="24"/>
          <w:szCs w:val="24"/>
        </w:rPr>
        <w:t>,</w:t>
      </w:r>
    </w:p>
    <w:p w:rsidR="00C62CDF" w:rsidP="0003731C" w:rsidRDefault="0003731C" w14:paraId="40C6CEF0" w14:textId="7B42F8BA">
      <w:pPr>
        <w:spacing w:after="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     </w:t>
      </w:r>
      <w:r w:rsidR="00C62CDF">
        <w:rPr>
          <w:sz w:val="24"/>
          <w:szCs w:val="24"/>
        </w:rPr>
        <w:t>Juf Anja</w:t>
      </w:r>
      <w:r w:rsidRPr="00076594" w:rsidR="00076594">
        <w:rPr>
          <w:rFonts w:ascii="Arial" w:hAnsi="Arial" w:cs="Arial"/>
          <w:sz w:val="20"/>
          <w:szCs w:val="20"/>
        </w:rPr>
        <w:t xml:space="preserve"> </w:t>
      </w:r>
    </w:p>
    <w:p w:rsidR="00076594" w:rsidP="0003731C" w:rsidRDefault="00076594" w14:paraId="5AF1F02A" w14:textId="77777777">
      <w:pPr>
        <w:spacing w:after="0"/>
        <w:rPr>
          <w:rFonts w:ascii="Arial" w:hAnsi="Arial" w:cs="Arial"/>
          <w:sz w:val="20"/>
          <w:szCs w:val="20"/>
        </w:rPr>
      </w:pPr>
    </w:p>
    <w:p w:rsidR="00076594" w:rsidP="003912EA" w:rsidRDefault="003912EA" w14:paraId="0E975BFE" w14:textId="7948CD6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!!!! Wie zich vrij kan maken en graag zelf een gezelschapsspel wil aanbrengen in de klas met een klein groepje kleuters, mag me dit altijd laten weten!!!</w:t>
      </w:r>
    </w:p>
    <w:p w:rsidR="00076594" w:rsidP="1D35B3FC" w:rsidRDefault="00076594" w14:paraId="36B2248B" w14:noSpellErr="1" w14:textId="67A9E2B1">
      <w:pPr>
        <w:pStyle w:val="Standaard"/>
        <w:spacing w:after="0"/>
        <w:rPr>
          <w:rFonts w:ascii="Arial" w:hAnsi="Arial" w:cs="Arial"/>
          <w:sz w:val="20"/>
          <w:szCs w:val="20"/>
        </w:rPr>
      </w:pPr>
      <w:bookmarkStart w:name="_GoBack" w:id="0"/>
      <w:bookmarkEnd w:id="0"/>
    </w:p>
    <w:p w:rsidR="530C2123" w:rsidP="1D35B3FC" w:rsidRDefault="530C2123" w14:paraId="53E924FE" w14:textId="0F91FC08">
      <w:pPr>
        <w:pStyle w:val="Standaard"/>
        <w:spacing w:after="0"/>
      </w:pPr>
      <w:r w:rsidR="530C2123">
        <w:rPr/>
        <w:t xml:space="preserve">               </w:t>
      </w:r>
      <w:r w:rsidR="530C2123">
        <w:drawing>
          <wp:inline wp14:editId="4B8DEE81" wp14:anchorId="24C92358">
            <wp:extent cx="5141246" cy="3639309"/>
            <wp:effectExtent l="0" t="0" r="0" b="0"/>
            <wp:docPr id="125857673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531d6c4b3ad476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246" cy="363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F55CEC" w:rsidR="00B57DBA" w:rsidSect="003C0827"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C7B"/>
    <w:multiLevelType w:val="hybridMultilevel"/>
    <w:tmpl w:val="FC2A86C0"/>
    <w:lvl w:ilvl="0" w:tplc="5568E19E">
      <w:numFmt w:val="bullet"/>
      <w:lvlText w:val="-"/>
      <w:lvlJc w:val="left"/>
      <w:pPr>
        <w:ind w:left="-207" w:hanging="360"/>
      </w:pPr>
      <w:rPr>
        <w:rFonts w:hint="default" w:ascii="Calibri" w:hAnsi="Calibri" w:eastAsia="Calibri" w:cs="Calibri"/>
      </w:rPr>
    </w:lvl>
    <w:lvl w:ilvl="1" w:tplc="08130003" w:tentative="1">
      <w:start w:val="1"/>
      <w:numFmt w:val="bullet"/>
      <w:lvlText w:val="o"/>
      <w:lvlJc w:val="left"/>
      <w:pPr>
        <w:ind w:left="513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233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1953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2673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393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113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4833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5553" w:hanging="360"/>
      </w:pPr>
      <w:rPr>
        <w:rFonts w:hint="default" w:ascii="Wingdings" w:hAnsi="Wingdings"/>
      </w:rPr>
    </w:lvl>
  </w:abstractNum>
  <w:abstractNum w:abstractNumId="1" w15:restartNumberingAfterBreak="0">
    <w:nsid w:val="173E5AC2"/>
    <w:multiLevelType w:val="hybridMultilevel"/>
    <w:tmpl w:val="7BA02894"/>
    <w:lvl w:ilvl="0" w:tplc="2E8E7AA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6EA6B70"/>
    <w:multiLevelType w:val="hybridMultilevel"/>
    <w:tmpl w:val="90E8B0CE"/>
    <w:lvl w:ilvl="0" w:tplc="9F7037CA">
      <w:numFmt w:val="bullet"/>
      <w:lvlText w:val="-"/>
      <w:lvlJc w:val="left"/>
      <w:pPr>
        <w:ind w:left="720" w:hanging="360"/>
      </w:pPr>
      <w:rPr>
        <w:rFonts w:hint="default" w:ascii="Cambria" w:hAnsi="Cambria" w:eastAsia="Calibri" w:cs="Times New Roman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79F64C3"/>
    <w:multiLevelType w:val="hybridMultilevel"/>
    <w:tmpl w:val="6B46B8AA"/>
    <w:lvl w:ilvl="0" w:tplc="6F4A0B44">
      <w:numFmt w:val="bullet"/>
      <w:lvlText w:val="-"/>
      <w:lvlJc w:val="left"/>
      <w:pPr>
        <w:ind w:left="153" w:hanging="360"/>
      </w:pPr>
      <w:rPr>
        <w:rFonts w:hint="default" w:ascii="Calibri" w:hAnsi="Calibri" w:eastAsia="Calibri" w:cs="Calibri"/>
      </w:rPr>
    </w:lvl>
    <w:lvl w:ilvl="1" w:tplc="08130003" w:tentative="1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abstractNum w:abstractNumId="4" w15:restartNumberingAfterBreak="0">
    <w:nsid w:val="7EE60AE9"/>
    <w:multiLevelType w:val="hybridMultilevel"/>
    <w:tmpl w:val="2C923086"/>
    <w:lvl w:ilvl="0" w:tplc="C4BC1998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DF"/>
    <w:rsid w:val="0003731C"/>
    <w:rsid w:val="00037D18"/>
    <w:rsid w:val="00076594"/>
    <w:rsid w:val="000D4730"/>
    <w:rsid w:val="001027A2"/>
    <w:rsid w:val="001516EA"/>
    <w:rsid w:val="00262338"/>
    <w:rsid w:val="002B7C3C"/>
    <w:rsid w:val="002C4671"/>
    <w:rsid w:val="002F46BE"/>
    <w:rsid w:val="0030459A"/>
    <w:rsid w:val="0038581B"/>
    <w:rsid w:val="003912EA"/>
    <w:rsid w:val="003C0827"/>
    <w:rsid w:val="0043483F"/>
    <w:rsid w:val="00602309"/>
    <w:rsid w:val="00631874"/>
    <w:rsid w:val="00670B78"/>
    <w:rsid w:val="006967BD"/>
    <w:rsid w:val="006F352E"/>
    <w:rsid w:val="00745E14"/>
    <w:rsid w:val="00815456"/>
    <w:rsid w:val="00857852"/>
    <w:rsid w:val="008A684D"/>
    <w:rsid w:val="009D2A25"/>
    <w:rsid w:val="00A337AA"/>
    <w:rsid w:val="00A95E05"/>
    <w:rsid w:val="00AC4218"/>
    <w:rsid w:val="00B006C9"/>
    <w:rsid w:val="00B41428"/>
    <w:rsid w:val="00B57DBA"/>
    <w:rsid w:val="00BE336A"/>
    <w:rsid w:val="00BF6E49"/>
    <w:rsid w:val="00C6160F"/>
    <w:rsid w:val="00C62CDF"/>
    <w:rsid w:val="00C97986"/>
    <w:rsid w:val="00D57582"/>
    <w:rsid w:val="00DC1CA4"/>
    <w:rsid w:val="00DE7CDB"/>
    <w:rsid w:val="00E5373C"/>
    <w:rsid w:val="00E83746"/>
    <w:rsid w:val="00E841FE"/>
    <w:rsid w:val="00F01600"/>
    <w:rsid w:val="00F55CEC"/>
    <w:rsid w:val="00FB410C"/>
    <w:rsid w:val="03776553"/>
    <w:rsid w:val="1D35B3FC"/>
    <w:rsid w:val="27725311"/>
    <w:rsid w:val="530C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4758"/>
  <w15:chartTrackingRefBased/>
  <w15:docId w15:val="{050E6E18-3514-41BF-B6BA-FAF9B5D7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C62CDF"/>
    <w:pPr>
      <w:spacing w:after="200" w:line="276" w:lineRule="auto"/>
    </w:pPr>
    <w:rPr>
      <w:sz w:val="22"/>
      <w:szCs w:val="22"/>
      <w:lang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2CD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6F352E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4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link w:val="Ballontekst"/>
    <w:uiPriority w:val="99"/>
    <w:semiHidden/>
    <w:rsid w:val="002F46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image" Target="/media/image.png" Id="R2531d6c4b3ad476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7D982-B647-4D85-80B9-57B4695388A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Stijn</dc:creator>
  <keywords/>
  <lastModifiedBy>Anja Van Herrewege</lastModifiedBy>
  <revision>3</revision>
  <lastPrinted>2018-11-05T10:05:00.0000000Z</lastPrinted>
  <dcterms:created xsi:type="dcterms:W3CDTF">2020-03-01T15:40:00.0000000Z</dcterms:created>
  <dcterms:modified xsi:type="dcterms:W3CDTF">2020-03-02T12:48:50.7676271Z</dcterms:modified>
</coreProperties>
</file>