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FD5ED" w14:textId="5D8EC002" w:rsidR="00C62CDF" w:rsidRDefault="00602309" w:rsidP="00A95E05">
      <w:pPr>
        <w:ind w:left="-426"/>
      </w:pPr>
      <w:r>
        <w:pict w14:anchorId="33EE4032">
          <v:shapetype id="_x0000_t202" coordsize="21600,21600" o:spt="202" path="m,l,21600r21600,l21600,xe">
            <v:stroke joinstyle="miter"/>
            <v:path gradientshapeok="t" o:connecttype="rect"/>
          </v:shapetype>
          <v:shape id="WordArt 1" o:spid="_x0000_s1029" type="#_x0000_t202" style="width:453.6pt;height:60.45pt;visibility:visible;mso-wrap-style:none;mso-left-percent:-10001;mso-top-percent:-10001;mso-position-horizontal:absolute;mso-position-horizontal-relative:char;mso-position-vertical:absolute;mso-position-vertical-relative:line;mso-left-percent:-10001;mso-top-percent:-10001" filled="f" stroked="f">
            <v:stroke joinstyle="round"/>
            <o:lock v:ext="edit" shapetype="t"/>
            <v:textbox style="mso-fit-shape-to-text:t">
              <w:txbxContent>
                <w:p w14:paraId="0467779A" w14:textId="2B66A251" w:rsidR="006F352E" w:rsidRPr="001027A2" w:rsidRDefault="00602309" w:rsidP="00815456">
                  <w:pPr>
                    <w:pStyle w:val="Normaalweb"/>
                    <w:spacing w:before="0" w:beforeAutospacing="0" w:after="0" w:afterAutospacing="0"/>
                    <w:rPr>
                      <w:sz w:val="56"/>
                      <w:szCs w:val="56"/>
                    </w:rPr>
                  </w:pPr>
                  <w:r>
                    <w:rPr>
                      <w:rFonts w:ascii="AR BERKLEY" w:hAnsi="AR BERKLEY"/>
                      <w:color w:val="9999FF"/>
                      <w:sz w:val="56"/>
                      <w:szCs w:val="56"/>
                    </w:rPr>
                    <w:pict w14:anchorId="172CFCE3">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439.2pt;height:50.4pt" fillcolor="#99f" stroked="f">
                        <v:fill r:id="rId6" o:title="" color2="#099" focus="100%" type="gradient"/>
                        <v:stroke r:id="rId6" o:title=""/>
                        <v:shadow on="t" color="silver" opacity="52429f" offset="3pt,3pt"/>
                        <v:textpath style="font-family:&quot;Times New Roman&quot;;font-size:20pt;v-text-kern:t" trim="t" fitpath="t" xscale="f" string="Nieuwsbrief van 19/11/2018 – 07/12/2018"/>
                      </v:shape>
                    </w:pict>
                  </w:r>
                </w:p>
              </w:txbxContent>
            </v:textbox>
            <w10:anchorlock/>
          </v:shape>
        </w:pict>
      </w:r>
    </w:p>
    <w:p w14:paraId="44DCAB6C" w14:textId="77777777" w:rsidR="00C62CDF" w:rsidRPr="0003731C" w:rsidRDefault="00C62CDF" w:rsidP="0003731C">
      <w:pPr>
        <w:spacing w:after="0"/>
        <w:rPr>
          <w:u w:val="single"/>
        </w:rPr>
      </w:pPr>
      <w:r>
        <w:t xml:space="preserve">                                                    </w:t>
      </w:r>
    </w:p>
    <w:p w14:paraId="60A9340F" w14:textId="77777777" w:rsidR="00C62CDF" w:rsidRPr="0003731C" w:rsidRDefault="00C62CDF" w:rsidP="00A95E05">
      <w:pPr>
        <w:spacing w:after="0"/>
        <w:ind w:left="-567"/>
        <w:rPr>
          <w:rFonts w:ascii="Cambria" w:hAnsi="Cambria"/>
          <w:sz w:val="24"/>
          <w:szCs w:val="24"/>
        </w:rPr>
      </w:pPr>
      <w:r w:rsidRPr="0003731C">
        <w:rPr>
          <w:rFonts w:ascii="Cambria" w:hAnsi="Cambria"/>
          <w:sz w:val="24"/>
          <w:szCs w:val="24"/>
        </w:rPr>
        <w:t>Beste ouders,</w:t>
      </w:r>
    </w:p>
    <w:p w14:paraId="563F1DE2" w14:textId="641D53F7" w:rsidR="00C62CDF" w:rsidRPr="0003731C" w:rsidRDefault="00602309" w:rsidP="00B41428">
      <w:pPr>
        <w:spacing w:after="0"/>
        <w:ind w:left="-567"/>
        <w:rPr>
          <w:rFonts w:ascii="Cambria" w:hAnsi="Cambria"/>
          <w:sz w:val="24"/>
          <w:szCs w:val="24"/>
        </w:rPr>
      </w:pPr>
      <w:r>
        <w:rPr>
          <w:rFonts w:ascii="Cambria" w:hAnsi="Cambria"/>
          <w:sz w:val="24"/>
          <w:szCs w:val="24"/>
        </w:rPr>
        <w:t xml:space="preserve"> De Sint is in het land. Dus we kunnen niet langer wachten om dit thema te laten leven in de klas. De kleuters mogen mee het thema inkleden en af en toe kiezen wat er gemaakt zal worden in de klas.</w:t>
      </w:r>
    </w:p>
    <w:p w14:paraId="4E6A394C" w14:textId="77777777" w:rsidR="001516EA" w:rsidRPr="0003731C" w:rsidRDefault="001516EA" w:rsidP="00262338">
      <w:pPr>
        <w:spacing w:after="0"/>
        <w:ind w:left="-567"/>
        <w:rPr>
          <w:rFonts w:ascii="Cambria" w:hAnsi="Cambria"/>
          <w:sz w:val="24"/>
          <w:szCs w:val="24"/>
        </w:rPr>
      </w:pPr>
    </w:p>
    <w:p w14:paraId="5C24FC6A" w14:textId="13C973C7" w:rsidR="00C62CDF" w:rsidRPr="00602309" w:rsidRDefault="00602309" w:rsidP="00602309">
      <w:pPr>
        <w:spacing w:after="0"/>
        <w:jc w:val="center"/>
        <w:rPr>
          <w:rFonts w:ascii="Cambria" w:hAnsi="Cambria"/>
          <w:b/>
          <w:sz w:val="24"/>
          <w:szCs w:val="24"/>
          <w:u w:val="single"/>
        </w:rPr>
      </w:pPr>
      <w:r>
        <w:rPr>
          <w:rFonts w:ascii="Cambria" w:hAnsi="Cambria"/>
          <w:b/>
          <w:sz w:val="24"/>
          <w:szCs w:val="24"/>
          <w:u w:val="single"/>
        </w:rPr>
        <w:t>Dromen over Sinterklaas</w:t>
      </w:r>
    </w:p>
    <w:p w14:paraId="11F44641" w14:textId="77777777" w:rsidR="00262338" w:rsidRPr="0003731C" w:rsidRDefault="00262338" w:rsidP="00262338">
      <w:pPr>
        <w:spacing w:after="0"/>
        <w:ind w:left="-567"/>
        <w:rPr>
          <w:rFonts w:ascii="Cambria" w:hAnsi="Cambria"/>
          <w:sz w:val="24"/>
          <w:szCs w:val="24"/>
          <w:u w:val="single"/>
        </w:rPr>
      </w:pPr>
    </w:p>
    <w:p w14:paraId="6337D3A0" w14:textId="2A1B1BC1" w:rsidR="0038581B" w:rsidRDefault="00602309" w:rsidP="0038581B">
      <w:pPr>
        <w:numPr>
          <w:ilvl w:val="0"/>
          <w:numId w:val="4"/>
        </w:numPr>
        <w:spacing w:after="0"/>
        <w:rPr>
          <w:rFonts w:ascii="Cambria" w:hAnsi="Cambria"/>
          <w:sz w:val="24"/>
          <w:szCs w:val="24"/>
        </w:rPr>
      </w:pPr>
      <w:r>
        <w:rPr>
          <w:rFonts w:ascii="Cambria" w:hAnsi="Cambria"/>
          <w:sz w:val="24"/>
          <w:szCs w:val="24"/>
        </w:rPr>
        <w:t>We maken allen een hoofddeksel naar keuze</w:t>
      </w:r>
    </w:p>
    <w:p w14:paraId="5731BC8C" w14:textId="46A5CB24" w:rsidR="00602309" w:rsidRDefault="00602309" w:rsidP="0038581B">
      <w:pPr>
        <w:numPr>
          <w:ilvl w:val="0"/>
          <w:numId w:val="4"/>
        </w:numPr>
        <w:spacing w:after="0"/>
        <w:rPr>
          <w:rFonts w:ascii="Cambria" w:hAnsi="Cambria"/>
          <w:sz w:val="24"/>
          <w:szCs w:val="24"/>
        </w:rPr>
      </w:pPr>
      <w:r>
        <w:rPr>
          <w:rFonts w:ascii="Cambria" w:hAnsi="Cambria"/>
          <w:sz w:val="24"/>
          <w:szCs w:val="24"/>
        </w:rPr>
        <w:t>We leggen themawoorden na met letterkoeken</w:t>
      </w:r>
    </w:p>
    <w:p w14:paraId="5E5A3B67" w14:textId="503E2174" w:rsidR="00602309" w:rsidRDefault="00602309" w:rsidP="0038581B">
      <w:pPr>
        <w:numPr>
          <w:ilvl w:val="0"/>
          <w:numId w:val="4"/>
        </w:numPr>
        <w:spacing w:after="0"/>
        <w:rPr>
          <w:rFonts w:ascii="Cambria" w:hAnsi="Cambria"/>
          <w:sz w:val="24"/>
          <w:szCs w:val="24"/>
        </w:rPr>
      </w:pPr>
      <w:r>
        <w:rPr>
          <w:rFonts w:ascii="Cambria" w:hAnsi="Cambria"/>
          <w:sz w:val="24"/>
          <w:szCs w:val="24"/>
        </w:rPr>
        <w:t>We doen een dobbelspel en leggen diamanten op de mijter van de Sint</w:t>
      </w:r>
    </w:p>
    <w:p w14:paraId="2D23C4B5" w14:textId="3BC25CB3" w:rsidR="00602309" w:rsidRDefault="00602309" w:rsidP="0038581B">
      <w:pPr>
        <w:numPr>
          <w:ilvl w:val="0"/>
          <w:numId w:val="4"/>
        </w:numPr>
        <w:spacing w:after="0"/>
        <w:rPr>
          <w:rFonts w:ascii="Cambria" w:hAnsi="Cambria"/>
          <w:sz w:val="24"/>
          <w:szCs w:val="24"/>
        </w:rPr>
      </w:pPr>
      <w:r>
        <w:rPr>
          <w:rFonts w:ascii="Cambria" w:hAnsi="Cambria"/>
          <w:sz w:val="24"/>
          <w:szCs w:val="24"/>
        </w:rPr>
        <w:t>We maken gekke kapsels voor zwarte piet met plasticinekaarten</w:t>
      </w:r>
    </w:p>
    <w:p w14:paraId="5CEAEE3C" w14:textId="34B5F3E1" w:rsidR="00602309" w:rsidRDefault="00602309" w:rsidP="0038581B">
      <w:pPr>
        <w:numPr>
          <w:ilvl w:val="0"/>
          <w:numId w:val="4"/>
        </w:numPr>
        <w:spacing w:after="0"/>
        <w:rPr>
          <w:rFonts w:ascii="Cambria" w:hAnsi="Cambria"/>
          <w:sz w:val="24"/>
          <w:szCs w:val="24"/>
        </w:rPr>
      </w:pPr>
      <w:r>
        <w:rPr>
          <w:rFonts w:ascii="Cambria" w:hAnsi="Cambria"/>
          <w:sz w:val="24"/>
          <w:szCs w:val="24"/>
        </w:rPr>
        <w:t>We leren een versje of dansje aan</w:t>
      </w:r>
    </w:p>
    <w:p w14:paraId="745324C1" w14:textId="07F1C4AE" w:rsidR="00602309" w:rsidRDefault="00602309" w:rsidP="0038581B">
      <w:pPr>
        <w:numPr>
          <w:ilvl w:val="0"/>
          <w:numId w:val="4"/>
        </w:numPr>
        <w:spacing w:after="0"/>
        <w:rPr>
          <w:rFonts w:ascii="Cambria" w:hAnsi="Cambria"/>
          <w:sz w:val="24"/>
          <w:szCs w:val="24"/>
        </w:rPr>
      </w:pPr>
      <w:r>
        <w:rPr>
          <w:rFonts w:ascii="Cambria" w:hAnsi="Cambria"/>
          <w:sz w:val="24"/>
          <w:szCs w:val="24"/>
        </w:rPr>
        <w:t xml:space="preserve">We </w:t>
      </w:r>
      <w:r w:rsidR="00E5373C">
        <w:rPr>
          <w:rFonts w:ascii="Cambria" w:hAnsi="Cambria"/>
          <w:sz w:val="24"/>
          <w:szCs w:val="24"/>
        </w:rPr>
        <w:t>leren de kledij van Sint en Piet correct benoemen</w:t>
      </w:r>
    </w:p>
    <w:p w14:paraId="3CE713DC" w14:textId="1175B16E" w:rsidR="00E5373C" w:rsidRDefault="00E5373C" w:rsidP="0038581B">
      <w:pPr>
        <w:numPr>
          <w:ilvl w:val="0"/>
          <w:numId w:val="4"/>
        </w:numPr>
        <w:spacing w:after="0"/>
        <w:rPr>
          <w:rFonts w:ascii="Cambria" w:hAnsi="Cambria"/>
          <w:sz w:val="24"/>
          <w:szCs w:val="24"/>
        </w:rPr>
      </w:pPr>
      <w:r>
        <w:rPr>
          <w:rFonts w:ascii="Cambria" w:hAnsi="Cambria"/>
          <w:sz w:val="24"/>
          <w:szCs w:val="24"/>
        </w:rPr>
        <w:t>We kijken naar filmpjes van ‘Dag Sinterklaasje’</w:t>
      </w:r>
    </w:p>
    <w:p w14:paraId="12E90BC8" w14:textId="46789A4F" w:rsidR="00E5373C" w:rsidRDefault="00E5373C" w:rsidP="0038581B">
      <w:pPr>
        <w:numPr>
          <w:ilvl w:val="0"/>
          <w:numId w:val="4"/>
        </w:numPr>
        <w:spacing w:after="0"/>
        <w:rPr>
          <w:rFonts w:ascii="Cambria" w:hAnsi="Cambria"/>
          <w:sz w:val="24"/>
          <w:szCs w:val="24"/>
        </w:rPr>
      </w:pPr>
      <w:r>
        <w:rPr>
          <w:rFonts w:ascii="Cambria" w:hAnsi="Cambria"/>
          <w:sz w:val="24"/>
          <w:szCs w:val="24"/>
        </w:rPr>
        <w:t>Af en toe is er iets te zien op het podium van Sint en keukenpiet</w:t>
      </w:r>
    </w:p>
    <w:p w14:paraId="506825A2" w14:textId="39966AC6" w:rsidR="00E5373C" w:rsidRDefault="00E5373C" w:rsidP="0038581B">
      <w:pPr>
        <w:numPr>
          <w:ilvl w:val="0"/>
          <w:numId w:val="4"/>
        </w:numPr>
        <w:spacing w:after="0"/>
        <w:rPr>
          <w:rFonts w:ascii="Cambria" w:hAnsi="Cambria"/>
          <w:sz w:val="24"/>
          <w:szCs w:val="24"/>
        </w:rPr>
      </w:pPr>
      <w:r>
        <w:rPr>
          <w:rFonts w:ascii="Cambria" w:hAnsi="Cambria"/>
          <w:sz w:val="24"/>
          <w:szCs w:val="24"/>
        </w:rPr>
        <w:t>De kleuters mogen zich verkleden en inleven in Sint en zwarte Piet</w:t>
      </w:r>
    </w:p>
    <w:p w14:paraId="020FF77F" w14:textId="027DFD58" w:rsidR="00E5373C" w:rsidRDefault="00E5373C" w:rsidP="0038581B">
      <w:pPr>
        <w:numPr>
          <w:ilvl w:val="0"/>
          <w:numId w:val="4"/>
        </w:numPr>
        <w:spacing w:after="0"/>
        <w:rPr>
          <w:rFonts w:ascii="Cambria" w:hAnsi="Cambria"/>
          <w:sz w:val="24"/>
          <w:szCs w:val="24"/>
        </w:rPr>
      </w:pPr>
      <w:r>
        <w:rPr>
          <w:rFonts w:ascii="Cambria" w:hAnsi="Cambria"/>
          <w:sz w:val="24"/>
          <w:szCs w:val="24"/>
        </w:rPr>
        <w:t>De kleuters leren pakjes maken door papier te meten rond een pakje</w:t>
      </w:r>
    </w:p>
    <w:p w14:paraId="6533778B" w14:textId="0781EE28" w:rsidR="00E5373C" w:rsidRDefault="00E5373C" w:rsidP="0038581B">
      <w:pPr>
        <w:numPr>
          <w:ilvl w:val="0"/>
          <w:numId w:val="4"/>
        </w:numPr>
        <w:spacing w:after="0"/>
        <w:rPr>
          <w:rFonts w:ascii="Cambria" w:hAnsi="Cambria"/>
          <w:sz w:val="24"/>
          <w:szCs w:val="24"/>
        </w:rPr>
      </w:pPr>
      <w:r>
        <w:rPr>
          <w:rFonts w:ascii="Cambria" w:hAnsi="Cambria"/>
          <w:sz w:val="24"/>
          <w:szCs w:val="24"/>
        </w:rPr>
        <w:t>Er worden heel wat verhaaltjes verteld over Sinterklaas</w:t>
      </w:r>
    </w:p>
    <w:p w14:paraId="358D444C" w14:textId="1D942FE3" w:rsidR="00E5373C" w:rsidRDefault="00E5373C" w:rsidP="0038581B">
      <w:pPr>
        <w:numPr>
          <w:ilvl w:val="0"/>
          <w:numId w:val="4"/>
        </w:numPr>
        <w:spacing w:after="0"/>
        <w:rPr>
          <w:rFonts w:ascii="Cambria" w:hAnsi="Cambria"/>
          <w:sz w:val="24"/>
          <w:szCs w:val="24"/>
        </w:rPr>
      </w:pPr>
      <w:r>
        <w:rPr>
          <w:rFonts w:ascii="Cambria" w:hAnsi="Cambria"/>
          <w:sz w:val="24"/>
          <w:szCs w:val="24"/>
        </w:rPr>
        <w:t xml:space="preserve">We maken een bereiding </w:t>
      </w:r>
    </w:p>
    <w:p w14:paraId="76C5B49E" w14:textId="5CB3BEEF" w:rsidR="00602309" w:rsidRDefault="00E5373C" w:rsidP="00E5373C">
      <w:pPr>
        <w:numPr>
          <w:ilvl w:val="0"/>
          <w:numId w:val="4"/>
        </w:numPr>
        <w:spacing w:after="0"/>
        <w:rPr>
          <w:rFonts w:ascii="Cambria" w:hAnsi="Cambria"/>
          <w:sz w:val="24"/>
          <w:szCs w:val="24"/>
        </w:rPr>
      </w:pPr>
      <w:r>
        <w:rPr>
          <w:rFonts w:ascii="Cambria" w:hAnsi="Cambria"/>
          <w:sz w:val="24"/>
          <w:szCs w:val="24"/>
        </w:rPr>
        <w:t>Er worden heel wat liedjes gezongen en geoefend in de klas</w:t>
      </w:r>
    </w:p>
    <w:p w14:paraId="172760A8" w14:textId="0F27412D" w:rsidR="00E5373C" w:rsidRPr="00E5373C" w:rsidRDefault="00E5373C" w:rsidP="00E5373C">
      <w:pPr>
        <w:numPr>
          <w:ilvl w:val="0"/>
          <w:numId w:val="4"/>
        </w:numPr>
        <w:spacing w:after="0"/>
        <w:rPr>
          <w:rFonts w:ascii="Cambria" w:hAnsi="Cambria"/>
          <w:sz w:val="24"/>
          <w:szCs w:val="24"/>
        </w:rPr>
      </w:pPr>
      <w:r>
        <w:rPr>
          <w:noProof/>
        </w:rPr>
        <w:pict w14:anchorId="374CD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2" type="#_x0000_t75" alt="Afbeeldingsresultaat voor sinterklaas kleurprent" style="position:absolute;left:0;text-align:left;margin-left:103.9pt;margin-top:2.35pt;width:309.05pt;height:369.45pt;z-index:-251656704;visibility:visible;mso-wrap-style:square;mso-position-horizontal-relative:text;mso-position-vertical-relative:text;mso-width-relative:page;mso-height-relative:page">
            <v:imagedata r:id="rId7" o:title="Afbeeldingsresultaat voor sinterklaas kleurprent" croptop="4806f" cropbottom="5372f"/>
          </v:shape>
        </w:pict>
      </w:r>
      <w:r>
        <w:rPr>
          <w:rFonts w:ascii="Cambria" w:hAnsi="Cambria"/>
          <w:sz w:val="24"/>
          <w:szCs w:val="24"/>
        </w:rPr>
        <w:t xml:space="preserve">We staan ook eens stil bij onze gevoelens: bang, blij, verdrietig en boos </w:t>
      </w:r>
    </w:p>
    <w:p w14:paraId="176E016E" w14:textId="0AFC6123" w:rsidR="001516EA" w:rsidRPr="0003731C" w:rsidRDefault="0003731C" w:rsidP="00262338">
      <w:pPr>
        <w:numPr>
          <w:ilvl w:val="0"/>
          <w:numId w:val="4"/>
        </w:numPr>
        <w:spacing w:after="0"/>
        <w:rPr>
          <w:rFonts w:ascii="Kristen ITC" w:hAnsi="Kristen ITC"/>
          <w:sz w:val="26"/>
          <w:szCs w:val="26"/>
        </w:rPr>
      </w:pPr>
      <w:r>
        <w:rPr>
          <w:rFonts w:ascii="Kristen ITC" w:hAnsi="Kristen ITC"/>
          <w:sz w:val="26"/>
          <w:szCs w:val="26"/>
        </w:rPr>
        <w:t xml:space="preserve">… </w:t>
      </w:r>
    </w:p>
    <w:p w14:paraId="238E64B7" w14:textId="696318E3" w:rsidR="00A95E05" w:rsidRDefault="00A95E05" w:rsidP="0003731C">
      <w:pPr>
        <w:spacing w:after="0"/>
      </w:pPr>
    </w:p>
    <w:p w14:paraId="21F79E6D" w14:textId="50CCC9E6" w:rsidR="00631874" w:rsidRPr="00E5373C" w:rsidRDefault="00631874" w:rsidP="0003731C">
      <w:pPr>
        <w:spacing w:after="0"/>
      </w:pPr>
    </w:p>
    <w:p w14:paraId="5AB3DA33" w14:textId="2EDF03B1" w:rsidR="00C62CDF" w:rsidRDefault="00E5373C" w:rsidP="0003731C">
      <w:pPr>
        <w:spacing w:after="0"/>
        <w:rPr>
          <w:sz w:val="24"/>
          <w:szCs w:val="24"/>
        </w:rPr>
      </w:pPr>
      <w:r>
        <w:rPr>
          <w:noProof/>
        </w:rPr>
        <w:pict w14:anchorId="5F998B09">
          <v:shape id="Afbeelding 3" o:spid="_x0000_s1028" type="#_x0000_t75" alt="http://www.deleukstetaartenshop.nl/images/vlinders.jpg" style="position:absolute;margin-left:53.25pt;margin-top:563.25pt;width:34.5pt;height:34.5pt;z-index:-251658752;visibility:visible;mso-position-horizontal-relative:page;mso-position-vertical-relative:page">
            <v:imagedata r:id="rId8" o:title="vlinders" croptop="4504f" cropbottom=".5" cropleft="3727f" cropright="32687f"/>
            <w10:wrap anchorx="page" anchory="page"/>
          </v:shape>
        </w:pict>
      </w:r>
      <w:r w:rsidR="00602309">
        <w:rPr>
          <w:sz w:val="24"/>
          <w:szCs w:val="24"/>
        </w:rPr>
        <w:t>Hoopvolle</w:t>
      </w:r>
      <w:r w:rsidR="00BF6E49">
        <w:rPr>
          <w:sz w:val="24"/>
          <w:szCs w:val="24"/>
        </w:rPr>
        <w:t xml:space="preserve"> groeten</w:t>
      </w:r>
      <w:r w:rsidR="00C62CDF">
        <w:rPr>
          <w:sz w:val="24"/>
          <w:szCs w:val="24"/>
        </w:rPr>
        <w:t>,</w:t>
      </w:r>
    </w:p>
    <w:p w14:paraId="40C6CEF0" w14:textId="6B27BA2F" w:rsidR="00C62CDF" w:rsidRDefault="00E5373C" w:rsidP="0003731C">
      <w:pPr>
        <w:spacing w:after="0"/>
        <w:rPr>
          <w:rFonts w:ascii="Arial" w:hAnsi="Arial" w:cs="Arial"/>
          <w:sz w:val="20"/>
          <w:szCs w:val="20"/>
        </w:rPr>
      </w:pPr>
      <w:r>
        <w:rPr>
          <w:noProof/>
        </w:rPr>
        <w:pict w14:anchorId="25FDA30F">
          <v:shape id="il_fi" o:spid="_x0000_s1026" type="#_x0000_t75" alt="http://www.deleukstetaartenshop.nl/images/vlinders.jpg" style="position:absolute;margin-left:42.4pt;margin-top:10.6pt;width:39.1pt;height:26pt;rotation:-1194063fd;z-index:251656704;visibility:visible">
            <v:imagedata r:id="rId9" o:title="vlinders" croptop="42552f" cropbottom="3106f" cropleft="29058f" cropright="8038f"/>
          </v:shape>
        </w:pict>
      </w:r>
      <w:r w:rsidR="0003731C">
        <w:rPr>
          <w:sz w:val="24"/>
          <w:szCs w:val="24"/>
        </w:rPr>
        <w:t xml:space="preserve">     </w:t>
      </w:r>
      <w:r w:rsidR="00C62CDF">
        <w:rPr>
          <w:sz w:val="24"/>
          <w:szCs w:val="24"/>
        </w:rPr>
        <w:t>Juf Anja</w:t>
      </w:r>
      <w:r w:rsidR="00076594" w:rsidRPr="00076594">
        <w:rPr>
          <w:rFonts w:ascii="Arial" w:hAnsi="Arial" w:cs="Arial"/>
          <w:sz w:val="20"/>
          <w:szCs w:val="20"/>
        </w:rPr>
        <w:t xml:space="preserve"> </w:t>
      </w:r>
      <w:bookmarkStart w:id="0" w:name="_GoBack"/>
      <w:bookmarkEnd w:id="0"/>
    </w:p>
    <w:p w14:paraId="5AF1F02A" w14:textId="77777777" w:rsidR="00076594" w:rsidRDefault="00076594" w:rsidP="0003731C">
      <w:pPr>
        <w:spacing w:after="0"/>
        <w:rPr>
          <w:rFonts w:ascii="Arial" w:hAnsi="Arial" w:cs="Arial"/>
          <w:sz w:val="20"/>
          <w:szCs w:val="20"/>
        </w:rPr>
      </w:pPr>
    </w:p>
    <w:p w14:paraId="0E975BFE" w14:textId="4AE22AA3" w:rsidR="00076594" w:rsidRDefault="00076594" w:rsidP="0003731C">
      <w:pPr>
        <w:spacing w:after="0"/>
        <w:rPr>
          <w:rFonts w:ascii="Arial" w:hAnsi="Arial" w:cs="Arial"/>
          <w:sz w:val="20"/>
          <w:szCs w:val="20"/>
        </w:rPr>
      </w:pPr>
    </w:p>
    <w:p w14:paraId="5FB0E5DB" w14:textId="77777777" w:rsidR="00076594" w:rsidRDefault="00076594" w:rsidP="0003731C">
      <w:pPr>
        <w:spacing w:after="0"/>
        <w:rPr>
          <w:rFonts w:ascii="Arial" w:hAnsi="Arial" w:cs="Arial"/>
          <w:sz w:val="20"/>
          <w:szCs w:val="20"/>
        </w:rPr>
      </w:pPr>
    </w:p>
    <w:p w14:paraId="58A53FBE" w14:textId="7B672B7B" w:rsidR="00076594" w:rsidRDefault="00076594" w:rsidP="0003731C">
      <w:pPr>
        <w:spacing w:after="0"/>
        <w:rPr>
          <w:rFonts w:ascii="Arial" w:hAnsi="Arial" w:cs="Arial"/>
          <w:sz w:val="20"/>
          <w:szCs w:val="20"/>
        </w:rPr>
      </w:pPr>
    </w:p>
    <w:p w14:paraId="36B2248B" w14:textId="26146909" w:rsidR="00076594" w:rsidRPr="00F55CEC" w:rsidRDefault="00076594" w:rsidP="00076594">
      <w:pPr>
        <w:spacing w:after="0"/>
        <w:rPr>
          <w:sz w:val="24"/>
          <w:szCs w:val="24"/>
        </w:rPr>
      </w:pPr>
    </w:p>
    <w:sectPr w:rsidR="00076594" w:rsidRPr="00F55CEC" w:rsidSect="00C62CDF">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 BERKLEY">
    <w:altName w:val="Times New Roman"/>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1C7B"/>
    <w:multiLevelType w:val="hybridMultilevel"/>
    <w:tmpl w:val="FC2A86C0"/>
    <w:lvl w:ilvl="0" w:tplc="5568E19E">
      <w:numFmt w:val="bullet"/>
      <w:lvlText w:val="-"/>
      <w:lvlJc w:val="left"/>
      <w:pPr>
        <w:ind w:left="-207" w:hanging="360"/>
      </w:pPr>
      <w:rPr>
        <w:rFonts w:ascii="Calibri" w:eastAsia="Calibri" w:hAnsi="Calibri" w:cs="Calibri" w:hint="default"/>
      </w:rPr>
    </w:lvl>
    <w:lvl w:ilvl="1" w:tplc="08130003" w:tentative="1">
      <w:start w:val="1"/>
      <w:numFmt w:val="bullet"/>
      <w:lvlText w:val="o"/>
      <w:lvlJc w:val="left"/>
      <w:pPr>
        <w:ind w:left="513" w:hanging="360"/>
      </w:pPr>
      <w:rPr>
        <w:rFonts w:ascii="Courier New" w:hAnsi="Courier New" w:cs="Courier New" w:hint="default"/>
      </w:rPr>
    </w:lvl>
    <w:lvl w:ilvl="2" w:tplc="08130005" w:tentative="1">
      <w:start w:val="1"/>
      <w:numFmt w:val="bullet"/>
      <w:lvlText w:val=""/>
      <w:lvlJc w:val="left"/>
      <w:pPr>
        <w:ind w:left="1233" w:hanging="360"/>
      </w:pPr>
      <w:rPr>
        <w:rFonts w:ascii="Wingdings" w:hAnsi="Wingdings" w:hint="default"/>
      </w:rPr>
    </w:lvl>
    <w:lvl w:ilvl="3" w:tplc="08130001" w:tentative="1">
      <w:start w:val="1"/>
      <w:numFmt w:val="bullet"/>
      <w:lvlText w:val=""/>
      <w:lvlJc w:val="left"/>
      <w:pPr>
        <w:ind w:left="1953" w:hanging="360"/>
      </w:pPr>
      <w:rPr>
        <w:rFonts w:ascii="Symbol" w:hAnsi="Symbol" w:hint="default"/>
      </w:rPr>
    </w:lvl>
    <w:lvl w:ilvl="4" w:tplc="08130003" w:tentative="1">
      <w:start w:val="1"/>
      <w:numFmt w:val="bullet"/>
      <w:lvlText w:val="o"/>
      <w:lvlJc w:val="left"/>
      <w:pPr>
        <w:ind w:left="2673" w:hanging="360"/>
      </w:pPr>
      <w:rPr>
        <w:rFonts w:ascii="Courier New" w:hAnsi="Courier New" w:cs="Courier New" w:hint="default"/>
      </w:rPr>
    </w:lvl>
    <w:lvl w:ilvl="5" w:tplc="08130005" w:tentative="1">
      <w:start w:val="1"/>
      <w:numFmt w:val="bullet"/>
      <w:lvlText w:val=""/>
      <w:lvlJc w:val="left"/>
      <w:pPr>
        <w:ind w:left="3393" w:hanging="360"/>
      </w:pPr>
      <w:rPr>
        <w:rFonts w:ascii="Wingdings" w:hAnsi="Wingdings" w:hint="default"/>
      </w:rPr>
    </w:lvl>
    <w:lvl w:ilvl="6" w:tplc="08130001" w:tentative="1">
      <w:start w:val="1"/>
      <w:numFmt w:val="bullet"/>
      <w:lvlText w:val=""/>
      <w:lvlJc w:val="left"/>
      <w:pPr>
        <w:ind w:left="4113" w:hanging="360"/>
      </w:pPr>
      <w:rPr>
        <w:rFonts w:ascii="Symbol" w:hAnsi="Symbol" w:hint="default"/>
      </w:rPr>
    </w:lvl>
    <w:lvl w:ilvl="7" w:tplc="08130003" w:tentative="1">
      <w:start w:val="1"/>
      <w:numFmt w:val="bullet"/>
      <w:lvlText w:val="o"/>
      <w:lvlJc w:val="left"/>
      <w:pPr>
        <w:ind w:left="4833" w:hanging="360"/>
      </w:pPr>
      <w:rPr>
        <w:rFonts w:ascii="Courier New" w:hAnsi="Courier New" w:cs="Courier New" w:hint="default"/>
      </w:rPr>
    </w:lvl>
    <w:lvl w:ilvl="8" w:tplc="08130005" w:tentative="1">
      <w:start w:val="1"/>
      <w:numFmt w:val="bullet"/>
      <w:lvlText w:val=""/>
      <w:lvlJc w:val="left"/>
      <w:pPr>
        <w:ind w:left="5553" w:hanging="360"/>
      </w:pPr>
      <w:rPr>
        <w:rFonts w:ascii="Wingdings" w:hAnsi="Wingdings" w:hint="default"/>
      </w:rPr>
    </w:lvl>
  </w:abstractNum>
  <w:abstractNum w:abstractNumId="1" w15:restartNumberingAfterBreak="0">
    <w:nsid w:val="173E5AC2"/>
    <w:multiLevelType w:val="hybridMultilevel"/>
    <w:tmpl w:val="7BA02894"/>
    <w:lvl w:ilvl="0" w:tplc="2E8E7AA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9F64C3"/>
    <w:multiLevelType w:val="hybridMultilevel"/>
    <w:tmpl w:val="6B46B8AA"/>
    <w:lvl w:ilvl="0" w:tplc="6F4A0B44">
      <w:numFmt w:val="bullet"/>
      <w:lvlText w:val="-"/>
      <w:lvlJc w:val="left"/>
      <w:pPr>
        <w:ind w:left="153" w:hanging="360"/>
      </w:pPr>
      <w:rPr>
        <w:rFonts w:ascii="Calibri" w:eastAsia="Calibri" w:hAnsi="Calibri" w:cs="Calibri"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 w15:restartNumberingAfterBreak="0">
    <w:nsid w:val="7EE60AE9"/>
    <w:multiLevelType w:val="hybridMultilevel"/>
    <w:tmpl w:val="2C923086"/>
    <w:lvl w:ilvl="0" w:tplc="C4BC1998">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DF"/>
    <w:rsid w:val="0003731C"/>
    <w:rsid w:val="00037D18"/>
    <w:rsid w:val="00076594"/>
    <w:rsid w:val="000D4730"/>
    <w:rsid w:val="001027A2"/>
    <w:rsid w:val="001516EA"/>
    <w:rsid w:val="00262338"/>
    <w:rsid w:val="002C4671"/>
    <w:rsid w:val="002F46BE"/>
    <w:rsid w:val="0030459A"/>
    <w:rsid w:val="0038581B"/>
    <w:rsid w:val="0043483F"/>
    <w:rsid w:val="00602309"/>
    <w:rsid w:val="00631874"/>
    <w:rsid w:val="006967BD"/>
    <w:rsid w:val="006F352E"/>
    <w:rsid w:val="00745E14"/>
    <w:rsid w:val="00815456"/>
    <w:rsid w:val="00857852"/>
    <w:rsid w:val="008A684D"/>
    <w:rsid w:val="009D2A25"/>
    <w:rsid w:val="00A337AA"/>
    <w:rsid w:val="00A95E05"/>
    <w:rsid w:val="00AC4218"/>
    <w:rsid w:val="00B41428"/>
    <w:rsid w:val="00BE336A"/>
    <w:rsid w:val="00BF6E49"/>
    <w:rsid w:val="00C62CDF"/>
    <w:rsid w:val="00C97986"/>
    <w:rsid w:val="00D57582"/>
    <w:rsid w:val="00DC1CA4"/>
    <w:rsid w:val="00DE7CDB"/>
    <w:rsid w:val="00E5373C"/>
    <w:rsid w:val="00E83746"/>
    <w:rsid w:val="00E841FE"/>
    <w:rsid w:val="00F55CEC"/>
    <w:rsid w:val="00FB4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5D14758"/>
  <w15:chartTrackingRefBased/>
  <w15:docId w15:val="{050E6E18-3514-41BF-B6BA-FAF9B5D7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2CDF"/>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62CDF"/>
    <w:pPr>
      <w:ind w:left="720"/>
      <w:contextualSpacing/>
    </w:pPr>
  </w:style>
  <w:style w:type="paragraph" w:styleId="Normaalweb">
    <w:name w:val="Normal (Web)"/>
    <w:basedOn w:val="Standaard"/>
    <w:uiPriority w:val="99"/>
    <w:semiHidden/>
    <w:unhideWhenUsed/>
    <w:rsid w:val="006F352E"/>
    <w:pPr>
      <w:spacing w:before="100" w:beforeAutospacing="1" w:after="100" w:afterAutospacing="1" w:line="240" w:lineRule="auto"/>
    </w:pPr>
    <w:rPr>
      <w:rFonts w:ascii="Times New Roman" w:eastAsia="Times New Roman" w:hAnsi="Times New Roman"/>
      <w:sz w:val="24"/>
      <w:szCs w:val="24"/>
      <w:lang w:eastAsia="nl-BE"/>
    </w:rPr>
  </w:style>
  <w:style w:type="paragraph" w:styleId="Ballontekst">
    <w:name w:val="Balloon Text"/>
    <w:basedOn w:val="Standaard"/>
    <w:link w:val="BallontekstChar"/>
    <w:uiPriority w:val="99"/>
    <w:semiHidden/>
    <w:unhideWhenUsed/>
    <w:rsid w:val="002F46BE"/>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F46B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0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9213B-6C1E-4633-A66B-F7E683FDA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957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dc:creator>
  <cp:keywords/>
  <cp:lastModifiedBy>Anja Van Herrewege</cp:lastModifiedBy>
  <cp:revision>2</cp:revision>
  <cp:lastPrinted>2018-11-05T10:05:00Z</cp:lastPrinted>
  <dcterms:created xsi:type="dcterms:W3CDTF">2018-11-18T12:55:00Z</dcterms:created>
  <dcterms:modified xsi:type="dcterms:W3CDTF">2018-11-18T12:55:00Z</dcterms:modified>
</cp:coreProperties>
</file>